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8D" w:rsidRPr="00F11409" w:rsidRDefault="007A5F8D" w:rsidP="007A5F8D">
      <w:pPr>
        <w:tabs>
          <w:tab w:val="right" w:pos="9498"/>
        </w:tabs>
        <w:spacing w:after="0"/>
        <w:rPr>
          <w:rFonts w:cstheme="minorHAnsi"/>
        </w:rPr>
      </w:pPr>
      <w:r w:rsidRPr="00F11409">
        <w:rPr>
          <w:rFonts w:cstheme="minorHAnsi"/>
        </w:rPr>
        <w:t>Aarhus Universitet</w:t>
      </w:r>
      <w:r w:rsidRPr="00F11409">
        <w:rPr>
          <w:rFonts w:cstheme="minorHAnsi"/>
        </w:rPr>
        <w:tab/>
        <w:t xml:space="preserve">Den </w:t>
      </w:r>
      <w:r w:rsidR="00092A2C" w:rsidRPr="00F11409">
        <w:rPr>
          <w:rFonts w:cstheme="minorHAnsi"/>
        </w:rPr>
        <w:t>29. august 2012</w:t>
      </w:r>
    </w:p>
    <w:p w:rsidR="007A5F8D" w:rsidRPr="00F11409" w:rsidRDefault="00092A2C" w:rsidP="007A5F8D">
      <w:pPr>
        <w:tabs>
          <w:tab w:val="right" w:pos="8505"/>
        </w:tabs>
        <w:spacing w:after="0"/>
        <w:rPr>
          <w:rFonts w:cstheme="minorHAnsi"/>
        </w:rPr>
      </w:pPr>
      <w:r w:rsidRPr="00F11409">
        <w:rPr>
          <w:rFonts w:cstheme="minorHAnsi"/>
        </w:rPr>
        <w:t>Institut for Datalogi</w:t>
      </w:r>
    </w:p>
    <w:p w:rsidR="00DA55EE" w:rsidRPr="00F11409" w:rsidRDefault="00DA55EE" w:rsidP="007A5F8D">
      <w:pPr>
        <w:tabs>
          <w:tab w:val="right" w:pos="8505"/>
        </w:tabs>
        <w:spacing w:after="0"/>
        <w:rPr>
          <w:rFonts w:cstheme="minorHAnsi"/>
        </w:rPr>
      </w:pPr>
    </w:p>
    <w:p w:rsidR="00CC36FC" w:rsidRPr="00F11409" w:rsidRDefault="007626FE" w:rsidP="00552950">
      <w:pPr>
        <w:tabs>
          <w:tab w:val="right" w:pos="8505"/>
        </w:tabs>
        <w:spacing w:after="0"/>
        <w:jc w:val="center"/>
        <w:rPr>
          <w:rFonts w:cstheme="minorHAnsi"/>
          <w:sz w:val="40"/>
          <w:szCs w:val="40"/>
        </w:rPr>
      </w:pPr>
      <w:proofErr w:type="spellStart"/>
      <w:r w:rsidRPr="00F11409">
        <w:rPr>
          <w:rFonts w:cstheme="minorHAnsi"/>
          <w:sz w:val="40"/>
          <w:szCs w:val="40"/>
        </w:rPr>
        <w:t>dPersp</w:t>
      </w:r>
      <w:proofErr w:type="spellEnd"/>
      <w:r w:rsidR="00092A2C" w:rsidRPr="00F11409">
        <w:rPr>
          <w:rFonts w:cstheme="minorHAnsi"/>
          <w:sz w:val="40"/>
          <w:szCs w:val="40"/>
        </w:rPr>
        <w:t xml:space="preserve"> – ugeseddel for uge 36</w:t>
      </w:r>
    </w:p>
    <w:p w:rsidR="007626FE" w:rsidRPr="00F11409" w:rsidRDefault="007626FE" w:rsidP="00552950">
      <w:pPr>
        <w:tabs>
          <w:tab w:val="right" w:pos="8505"/>
        </w:tabs>
        <w:spacing w:after="0"/>
        <w:jc w:val="center"/>
        <w:rPr>
          <w:rFonts w:cstheme="minorHAnsi"/>
          <w:sz w:val="40"/>
          <w:szCs w:val="40"/>
        </w:rPr>
      </w:pPr>
      <w:r w:rsidRPr="00F11409">
        <w:rPr>
          <w:rFonts w:cstheme="minorHAnsi"/>
          <w:sz w:val="40"/>
          <w:szCs w:val="40"/>
        </w:rPr>
        <w:t>Klassiske Algoritmer</w:t>
      </w:r>
    </w:p>
    <w:p w:rsidR="00552950" w:rsidRPr="00F11409" w:rsidRDefault="00552950" w:rsidP="005915A6">
      <w:pPr>
        <w:tabs>
          <w:tab w:val="left" w:pos="993"/>
          <w:tab w:val="left" w:pos="1701"/>
          <w:tab w:val="right" w:pos="8505"/>
        </w:tabs>
        <w:spacing w:before="100" w:beforeAutospacing="1" w:after="100" w:afterAutospacing="1"/>
        <w:rPr>
          <w:rFonts w:cstheme="minorHAnsi"/>
          <w:b/>
        </w:rPr>
      </w:pPr>
      <w:r w:rsidRPr="00F11409">
        <w:rPr>
          <w:rFonts w:cstheme="minorHAnsi"/>
          <w:b/>
        </w:rPr>
        <w:t>Ugens program</w:t>
      </w:r>
    </w:p>
    <w:p w:rsidR="00CC36FC" w:rsidRPr="00F11409" w:rsidRDefault="00CC36FC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i/>
        </w:rPr>
      </w:pPr>
      <w:r w:rsidRPr="00F11409">
        <w:rPr>
          <w:rFonts w:cstheme="minorHAnsi"/>
        </w:rPr>
        <w:t>Mandag</w:t>
      </w:r>
      <w:r w:rsidR="00C03CFB" w:rsidRPr="00F11409">
        <w:rPr>
          <w:rFonts w:cstheme="minorHAnsi"/>
        </w:rPr>
        <w:t xml:space="preserve"> 3/9</w:t>
      </w:r>
      <w:r w:rsidRPr="00F11409">
        <w:rPr>
          <w:rFonts w:cstheme="minorHAnsi"/>
        </w:rPr>
        <w:tab/>
        <w:t>10</w:t>
      </w:r>
      <w:r w:rsidR="00CA618E" w:rsidRPr="00F11409">
        <w:rPr>
          <w:rFonts w:cstheme="minorHAnsi"/>
        </w:rPr>
        <w:t>.15</w:t>
      </w:r>
      <w:r w:rsidRPr="00F11409">
        <w:rPr>
          <w:rFonts w:cstheme="minorHAnsi"/>
        </w:rPr>
        <w:t>-12</w:t>
      </w:r>
      <w:r w:rsidR="00CA618E" w:rsidRPr="00F11409">
        <w:rPr>
          <w:rFonts w:cstheme="minorHAnsi"/>
        </w:rPr>
        <w:t>.00</w:t>
      </w:r>
      <w:r w:rsidRPr="00F11409">
        <w:rPr>
          <w:rFonts w:cstheme="minorHAnsi"/>
        </w:rPr>
        <w:tab/>
        <w:t xml:space="preserve">Introduktion til </w:t>
      </w:r>
      <w:proofErr w:type="spellStart"/>
      <w:r w:rsidR="00DA55EE" w:rsidRPr="00F11409">
        <w:rPr>
          <w:rFonts w:cstheme="minorHAnsi"/>
        </w:rPr>
        <w:t>A</w:t>
      </w:r>
      <w:r w:rsidRPr="00F11409">
        <w:rPr>
          <w:rFonts w:cstheme="minorHAnsi"/>
        </w:rPr>
        <w:t>lgoritmi</w:t>
      </w:r>
      <w:r w:rsidR="00552950" w:rsidRPr="00F11409">
        <w:rPr>
          <w:rFonts w:cstheme="minorHAnsi"/>
        </w:rPr>
        <w:t>k</w:t>
      </w:r>
      <w:proofErr w:type="spellEnd"/>
      <w:r w:rsidR="00552950" w:rsidRPr="00F11409">
        <w:rPr>
          <w:rFonts w:cstheme="minorHAnsi"/>
        </w:rPr>
        <w:t xml:space="preserve">, </w:t>
      </w:r>
      <w:r w:rsidRPr="00F11409">
        <w:rPr>
          <w:rFonts w:cstheme="minorHAnsi"/>
          <w:i/>
        </w:rPr>
        <w:t xml:space="preserve">Gerth </w:t>
      </w:r>
      <w:proofErr w:type="spellStart"/>
      <w:r w:rsidRPr="00F11409">
        <w:rPr>
          <w:rFonts w:cstheme="minorHAnsi"/>
          <w:i/>
        </w:rPr>
        <w:t>Stølting</w:t>
      </w:r>
      <w:proofErr w:type="spellEnd"/>
      <w:r w:rsidRPr="00F11409">
        <w:rPr>
          <w:rFonts w:cstheme="minorHAnsi"/>
          <w:i/>
        </w:rPr>
        <w:t xml:space="preserve"> Brodal (</w:t>
      </w:r>
      <w:r w:rsidR="00C03CFB" w:rsidRPr="00F11409">
        <w:rPr>
          <w:rFonts w:cstheme="minorHAnsi"/>
          <w:i/>
        </w:rPr>
        <w:t>PBA-auditoriet</w:t>
      </w:r>
      <w:r w:rsidRPr="00F11409">
        <w:rPr>
          <w:rFonts w:cstheme="minorHAnsi"/>
          <w:i/>
        </w:rPr>
        <w:t>)</w:t>
      </w:r>
    </w:p>
    <w:p w:rsidR="00552950" w:rsidRPr="00F11409" w:rsidRDefault="00CC36FC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</w:rPr>
      </w:pPr>
      <w:r w:rsidRPr="00F11409">
        <w:rPr>
          <w:rFonts w:cstheme="minorHAnsi"/>
        </w:rPr>
        <w:t>Tirsdag</w:t>
      </w:r>
      <w:r w:rsidR="00C03CFB" w:rsidRPr="00F11409">
        <w:rPr>
          <w:rFonts w:cstheme="minorHAnsi"/>
        </w:rPr>
        <w:t xml:space="preserve"> 4/9</w:t>
      </w:r>
      <w:r w:rsidRPr="00F11409">
        <w:rPr>
          <w:rFonts w:cstheme="minorHAnsi"/>
        </w:rPr>
        <w:tab/>
      </w:r>
      <w:r w:rsidR="00CA618E" w:rsidRPr="00F11409">
        <w:rPr>
          <w:rFonts w:cstheme="minorHAnsi"/>
        </w:rPr>
        <w:t xml:space="preserve"> </w:t>
      </w:r>
      <w:r w:rsidR="00552950" w:rsidRPr="00F11409">
        <w:rPr>
          <w:rFonts w:cstheme="minorHAnsi"/>
        </w:rPr>
        <w:t>9</w:t>
      </w:r>
      <w:r w:rsidR="00CA618E" w:rsidRPr="00F11409">
        <w:rPr>
          <w:rFonts w:cstheme="minorHAnsi"/>
        </w:rPr>
        <w:t>.15</w:t>
      </w:r>
      <w:r w:rsidR="00552950" w:rsidRPr="00F11409">
        <w:rPr>
          <w:rFonts w:cstheme="minorHAnsi"/>
        </w:rPr>
        <w:t>-12</w:t>
      </w:r>
      <w:r w:rsidR="00CA618E" w:rsidRPr="00F11409">
        <w:rPr>
          <w:rFonts w:cstheme="minorHAnsi"/>
        </w:rPr>
        <w:t>.00</w:t>
      </w:r>
      <w:r w:rsidR="00552950" w:rsidRPr="00F11409">
        <w:rPr>
          <w:rFonts w:cstheme="minorHAnsi"/>
        </w:rPr>
        <w:tab/>
        <w:t xml:space="preserve">Øvelser </w:t>
      </w:r>
      <w:r w:rsidR="007F2B2E" w:rsidRPr="00F11409">
        <w:rPr>
          <w:rFonts w:cstheme="minorHAnsi"/>
        </w:rPr>
        <w:t xml:space="preserve">- </w:t>
      </w:r>
      <w:r w:rsidR="00552950" w:rsidRPr="00F11409">
        <w:rPr>
          <w:rFonts w:cstheme="minorHAnsi"/>
        </w:rPr>
        <w:t>Open L</w:t>
      </w:r>
      <w:r w:rsidR="007F2B2E" w:rsidRPr="00F11409">
        <w:rPr>
          <w:rFonts w:cstheme="minorHAnsi"/>
        </w:rPr>
        <w:t>earning Center</w:t>
      </w:r>
    </w:p>
    <w:p w:rsidR="00CC36FC" w:rsidRPr="00F11409" w:rsidRDefault="00552950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ind w:right="-568"/>
        <w:rPr>
          <w:rFonts w:cstheme="minorHAnsi"/>
          <w:i/>
        </w:rPr>
      </w:pPr>
      <w:r w:rsidRPr="00F11409">
        <w:rPr>
          <w:rFonts w:cstheme="minorHAnsi"/>
        </w:rPr>
        <w:tab/>
      </w:r>
      <w:r w:rsidR="007F2B2E" w:rsidRPr="00F11409">
        <w:rPr>
          <w:rFonts w:cstheme="minorHAnsi"/>
        </w:rPr>
        <w:t>12</w:t>
      </w:r>
      <w:r w:rsidR="00CA618E" w:rsidRPr="00F11409">
        <w:rPr>
          <w:rFonts w:cstheme="minorHAnsi"/>
        </w:rPr>
        <w:t>.15</w:t>
      </w:r>
      <w:r w:rsidR="007F2B2E" w:rsidRPr="00F11409">
        <w:rPr>
          <w:rFonts w:cstheme="minorHAnsi"/>
        </w:rPr>
        <w:t>-13</w:t>
      </w:r>
      <w:r w:rsidR="00CA618E" w:rsidRPr="00F11409">
        <w:rPr>
          <w:rFonts w:cstheme="minorHAnsi"/>
        </w:rPr>
        <w:t>.00</w:t>
      </w:r>
      <w:r w:rsidR="007F2B2E" w:rsidRPr="00F11409">
        <w:rPr>
          <w:rFonts w:cstheme="minorHAnsi"/>
        </w:rPr>
        <w:tab/>
        <w:t>Opgave 11</w:t>
      </w:r>
      <w:r w:rsidR="00DA55EE" w:rsidRPr="00F11409">
        <w:rPr>
          <w:rFonts w:cstheme="minorHAnsi"/>
        </w:rPr>
        <w:t xml:space="preserve"> (længste voksende delfølge)</w:t>
      </w:r>
      <w:r w:rsidR="00C03CFB" w:rsidRPr="00F11409">
        <w:rPr>
          <w:rFonts w:cstheme="minorHAnsi"/>
        </w:rPr>
        <w:t xml:space="preserve"> - </w:t>
      </w:r>
      <w:r w:rsidR="00CC36FC" w:rsidRPr="00F11409">
        <w:rPr>
          <w:rFonts w:cstheme="minorHAnsi"/>
          <w:i/>
        </w:rPr>
        <w:t xml:space="preserve">Gerth </w:t>
      </w:r>
      <w:proofErr w:type="spellStart"/>
      <w:r w:rsidR="00CC36FC" w:rsidRPr="00F11409">
        <w:rPr>
          <w:rFonts w:cstheme="minorHAnsi"/>
          <w:i/>
        </w:rPr>
        <w:t>Stølting</w:t>
      </w:r>
      <w:proofErr w:type="spellEnd"/>
      <w:r w:rsidR="00CC36FC" w:rsidRPr="00F11409">
        <w:rPr>
          <w:rFonts w:cstheme="minorHAnsi"/>
          <w:i/>
        </w:rPr>
        <w:t xml:space="preserve"> Brodal (</w:t>
      </w:r>
      <w:r w:rsidR="00C03CFB" w:rsidRPr="00F11409">
        <w:rPr>
          <w:rFonts w:cstheme="minorHAnsi"/>
          <w:i/>
        </w:rPr>
        <w:t>PBA-auditoriet</w:t>
      </w:r>
      <w:r w:rsidR="00CC36FC" w:rsidRPr="00F11409">
        <w:rPr>
          <w:rFonts w:cstheme="minorHAnsi"/>
          <w:i/>
        </w:rPr>
        <w:t>)</w:t>
      </w:r>
    </w:p>
    <w:p w:rsidR="00552950" w:rsidRPr="00F11409" w:rsidRDefault="00552950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</w:rPr>
      </w:pPr>
      <w:r w:rsidRPr="00F11409">
        <w:rPr>
          <w:rFonts w:cstheme="minorHAnsi"/>
          <w:i/>
        </w:rPr>
        <w:tab/>
      </w:r>
      <w:r w:rsidR="00CA618E" w:rsidRPr="00F11409">
        <w:rPr>
          <w:rFonts w:cstheme="minorHAnsi"/>
        </w:rPr>
        <w:t>13.15-</w:t>
      </w:r>
      <w:r w:rsidR="007F2B2E" w:rsidRPr="00F11409">
        <w:rPr>
          <w:rFonts w:cstheme="minorHAnsi"/>
        </w:rPr>
        <w:t>16</w:t>
      </w:r>
      <w:r w:rsidR="00C03CFB" w:rsidRPr="00F11409">
        <w:rPr>
          <w:rFonts w:cstheme="minorHAnsi"/>
        </w:rPr>
        <w:t>.00</w:t>
      </w:r>
      <w:r w:rsidR="007F2B2E" w:rsidRPr="00F11409">
        <w:rPr>
          <w:rFonts w:cstheme="minorHAnsi"/>
        </w:rPr>
        <w:tab/>
        <w:t xml:space="preserve">Øvelser - </w:t>
      </w:r>
      <w:r w:rsidRPr="00F11409">
        <w:rPr>
          <w:rFonts w:cstheme="minorHAnsi"/>
        </w:rPr>
        <w:t>Open L</w:t>
      </w:r>
      <w:r w:rsidR="007F2B2E" w:rsidRPr="00F11409">
        <w:rPr>
          <w:rFonts w:cstheme="minorHAnsi"/>
        </w:rPr>
        <w:t>earning Center</w:t>
      </w:r>
    </w:p>
    <w:p w:rsidR="00CC36FC" w:rsidRPr="00F11409" w:rsidRDefault="00CC36FC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i/>
        </w:rPr>
      </w:pPr>
      <w:r w:rsidRPr="00F11409">
        <w:rPr>
          <w:rFonts w:cstheme="minorHAnsi"/>
        </w:rPr>
        <w:t>Onsdag</w:t>
      </w:r>
      <w:r w:rsidR="00C03CFB" w:rsidRPr="00F11409">
        <w:rPr>
          <w:rFonts w:cstheme="minorHAnsi"/>
        </w:rPr>
        <w:t xml:space="preserve"> 5/9</w:t>
      </w:r>
      <w:r w:rsidRPr="00F11409">
        <w:rPr>
          <w:rFonts w:cstheme="minorHAnsi"/>
        </w:rPr>
        <w:t xml:space="preserve"> </w:t>
      </w:r>
      <w:r w:rsidRPr="00F11409">
        <w:rPr>
          <w:rFonts w:cstheme="minorHAnsi"/>
        </w:rPr>
        <w:tab/>
        <w:t>14</w:t>
      </w:r>
      <w:r w:rsidR="00CA618E" w:rsidRPr="00F11409">
        <w:rPr>
          <w:rFonts w:cstheme="minorHAnsi"/>
        </w:rPr>
        <w:t>.15</w:t>
      </w:r>
      <w:r w:rsidRPr="00F11409">
        <w:rPr>
          <w:rFonts w:cstheme="minorHAnsi"/>
        </w:rPr>
        <w:t>-16</w:t>
      </w:r>
      <w:r w:rsidR="00CA618E" w:rsidRPr="00F11409">
        <w:rPr>
          <w:rFonts w:cstheme="minorHAnsi"/>
        </w:rPr>
        <w:t>.00</w:t>
      </w:r>
      <w:r w:rsidRPr="00F11409">
        <w:rPr>
          <w:rFonts w:cstheme="minorHAnsi"/>
        </w:rPr>
        <w:tab/>
      </w:r>
      <w:r w:rsidR="00B93284" w:rsidRPr="00F11409">
        <w:rPr>
          <w:rFonts w:cstheme="minorHAnsi"/>
        </w:rPr>
        <w:t>Historisk perspektiv</w:t>
      </w:r>
      <w:r w:rsidRPr="00F11409">
        <w:rPr>
          <w:rFonts w:cstheme="minorHAnsi"/>
        </w:rPr>
        <w:t xml:space="preserve">, </w:t>
      </w:r>
      <w:r w:rsidRPr="00F11409">
        <w:rPr>
          <w:rFonts w:cstheme="minorHAnsi"/>
          <w:i/>
        </w:rPr>
        <w:t>Erik Meineche Schmidt (</w:t>
      </w:r>
      <w:r w:rsidR="00C03CFB" w:rsidRPr="00F11409">
        <w:rPr>
          <w:rFonts w:cstheme="minorHAnsi"/>
          <w:i/>
        </w:rPr>
        <w:t>PBA-auditoriet</w:t>
      </w:r>
      <w:r w:rsidRPr="00F11409">
        <w:rPr>
          <w:rFonts w:cstheme="minorHAnsi"/>
          <w:i/>
        </w:rPr>
        <w:t>)</w:t>
      </w:r>
    </w:p>
    <w:p w:rsidR="005915A6" w:rsidRPr="00F11409" w:rsidRDefault="00552950" w:rsidP="0089675E">
      <w:pPr>
        <w:tabs>
          <w:tab w:val="left" w:pos="993"/>
          <w:tab w:val="left" w:pos="1701"/>
          <w:tab w:val="right" w:pos="8505"/>
        </w:tabs>
        <w:spacing w:before="100" w:beforeAutospacing="1" w:after="100" w:afterAutospacing="1"/>
        <w:rPr>
          <w:rFonts w:cstheme="minorHAnsi"/>
          <w:b/>
        </w:rPr>
      </w:pPr>
      <w:r w:rsidRPr="00F11409">
        <w:rPr>
          <w:rFonts w:cstheme="minorHAnsi"/>
          <w:b/>
        </w:rPr>
        <w:t>Øvelser</w:t>
      </w:r>
    </w:p>
    <w:p w:rsidR="0083132C" w:rsidRPr="00F11409" w:rsidRDefault="00552950" w:rsidP="00552950">
      <w:pPr>
        <w:tabs>
          <w:tab w:val="left" w:pos="993"/>
          <w:tab w:val="left" w:pos="1701"/>
          <w:tab w:val="right" w:pos="8505"/>
        </w:tabs>
        <w:spacing w:after="0"/>
        <w:rPr>
          <w:rFonts w:cstheme="minorHAnsi"/>
        </w:rPr>
      </w:pPr>
      <w:r w:rsidRPr="00F11409">
        <w:rPr>
          <w:rFonts w:cstheme="minorHAnsi"/>
        </w:rPr>
        <w:t xml:space="preserve">Øvelserne til denne uge findes på websiden </w:t>
      </w:r>
      <w:hyperlink r:id="rId7" w:history="1">
        <w:r w:rsidR="00C03CFB" w:rsidRPr="00F11409">
          <w:rPr>
            <w:rStyle w:val="Hyperlink"/>
            <w:rFonts w:cstheme="minorHAnsi"/>
            <w:color w:val="auto"/>
          </w:rPr>
          <w:t>www.cs.au.dk/~gerth/dPersp12/</w:t>
        </w:r>
      </w:hyperlink>
      <w:r w:rsidRPr="00F11409">
        <w:rPr>
          <w:rFonts w:cstheme="minorHAnsi"/>
        </w:rPr>
        <w:t xml:space="preserve">. </w:t>
      </w:r>
      <w:r w:rsidR="00CA618E" w:rsidRPr="00F11409">
        <w:rPr>
          <w:rFonts w:cstheme="minorHAnsi"/>
        </w:rPr>
        <w:br/>
      </w:r>
      <w:r w:rsidRPr="00F11409">
        <w:rPr>
          <w:rFonts w:cstheme="minorHAnsi"/>
        </w:rPr>
        <w:t xml:space="preserve">Opgave </w:t>
      </w:r>
      <w:r w:rsidR="007F2B2E" w:rsidRPr="00F11409">
        <w:rPr>
          <w:rFonts w:cstheme="minorHAnsi"/>
        </w:rPr>
        <w:t xml:space="preserve">10 er </w:t>
      </w:r>
      <w:r w:rsidR="0083132C" w:rsidRPr="00F11409">
        <w:rPr>
          <w:rFonts w:cstheme="minorHAnsi"/>
        </w:rPr>
        <w:t xml:space="preserve">denne uges </w:t>
      </w:r>
      <w:r w:rsidR="007F2B2E" w:rsidRPr="00F11409">
        <w:rPr>
          <w:rFonts w:cstheme="minorHAnsi"/>
        </w:rPr>
        <w:t>afleverings</w:t>
      </w:r>
      <w:r w:rsidRPr="00F11409">
        <w:rPr>
          <w:rFonts w:cstheme="minorHAnsi"/>
        </w:rPr>
        <w:t>opgave.</w:t>
      </w:r>
    </w:p>
    <w:p w:rsidR="0083132C" w:rsidRPr="00F11409" w:rsidRDefault="0083132C" w:rsidP="0083132C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F11409">
        <w:rPr>
          <w:rFonts w:asciiTheme="minorHAnsi" w:hAnsiTheme="minorHAnsi" w:cstheme="minorHAnsi"/>
          <w:sz w:val="22"/>
          <w:szCs w:val="22"/>
        </w:rPr>
        <w:t>Forelæsning mandag</w:t>
      </w:r>
    </w:p>
    <w:p w:rsidR="0083132C" w:rsidRPr="00F11409" w:rsidRDefault="00CA618E" w:rsidP="0007701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11409">
        <w:rPr>
          <w:rFonts w:asciiTheme="minorHAnsi" w:hAnsiTheme="minorHAnsi" w:cstheme="minorHAnsi"/>
          <w:sz w:val="22"/>
          <w:szCs w:val="22"/>
        </w:rPr>
        <w:t xml:space="preserve">Mandagens </w:t>
      </w:r>
      <w:r w:rsidR="00BC66A2" w:rsidRPr="00F11409">
        <w:rPr>
          <w:rFonts w:asciiTheme="minorHAnsi" w:hAnsiTheme="minorHAnsi" w:cstheme="minorHAnsi"/>
          <w:sz w:val="22"/>
          <w:szCs w:val="22"/>
        </w:rPr>
        <w:t>første time</w:t>
      </w:r>
      <w:r w:rsidR="0083132C" w:rsidRPr="00F11409">
        <w:rPr>
          <w:rFonts w:asciiTheme="minorHAnsi" w:hAnsiTheme="minorHAnsi" w:cstheme="minorHAnsi"/>
          <w:sz w:val="22"/>
          <w:szCs w:val="22"/>
        </w:rPr>
        <w:t xml:space="preserve"> vil give en introduktion til ugens em</w:t>
      </w:r>
      <w:r w:rsidR="00BC66A2" w:rsidRPr="00F11409">
        <w:rPr>
          <w:rFonts w:asciiTheme="minorHAnsi" w:hAnsiTheme="minorHAnsi" w:cstheme="minorHAnsi"/>
          <w:sz w:val="22"/>
          <w:szCs w:val="22"/>
        </w:rPr>
        <w:t>ne om algoritmer</w:t>
      </w:r>
      <w:r w:rsidR="0083132C" w:rsidRPr="00F11409">
        <w:rPr>
          <w:rFonts w:asciiTheme="minorHAnsi" w:hAnsiTheme="minorHAnsi" w:cstheme="minorHAnsi"/>
          <w:sz w:val="22"/>
          <w:szCs w:val="22"/>
        </w:rPr>
        <w:t xml:space="preserve">. Vi vil også diskutere praktiske ting omkring tirsdagens øvelser, og lave lidt repetition af matematik relevant for disse. </w:t>
      </w:r>
    </w:p>
    <w:p w:rsidR="00C03CFB" w:rsidRPr="00F11409" w:rsidRDefault="00DA55EE" w:rsidP="00C03C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11409">
        <w:rPr>
          <w:rFonts w:asciiTheme="minorHAnsi" w:hAnsiTheme="minorHAnsi" w:cstheme="minorHAnsi"/>
          <w:sz w:val="22"/>
          <w:szCs w:val="22"/>
        </w:rPr>
        <w:t xml:space="preserve">I den anden time bliver en lidt </w:t>
      </w:r>
      <w:r w:rsidR="00C03CFB" w:rsidRPr="00F11409">
        <w:rPr>
          <w:rFonts w:asciiTheme="minorHAnsi" w:hAnsiTheme="minorHAnsi" w:cstheme="minorHAnsi"/>
          <w:sz w:val="22"/>
          <w:szCs w:val="22"/>
        </w:rPr>
        <w:t xml:space="preserve">mere formel gennemgang af ugens emne. Blandt andet snakker vi om </w:t>
      </w:r>
    </w:p>
    <w:p w:rsidR="00C03CFB" w:rsidRPr="00F11409" w:rsidRDefault="00C03CFB" w:rsidP="00C03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F11409">
        <w:rPr>
          <w:rFonts w:cstheme="minorHAnsi"/>
        </w:rPr>
        <w:t xml:space="preserve">Modeller for beregninger og beregningsproblemer. </w:t>
      </w:r>
    </w:p>
    <w:p w:rsidR="00C03CFB" w:rsidRPr="00F11409" w:rsidRDefault="00C03CFB" w:rsidP="00C03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F11409">
        <w:rPr>
          <w:rFonts w:cstheme="minorHAnsi"/>
        </w:rPr>
        <w:t xml:space="preserve">Analyse af algoritmers ressourceforbrug. </w:t>
      </w:r>
    </w:p>
    <w:p w:rsidR="00C03CFB" w:rsidRPr="00F11409" w:rsidRDefault="00C03CFB" w:rsidP="00C03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F11409">
        <w:rPr>
          <w:rFonts w:cstheme="minorHAnsi"/>
        </w:rPr>
        <w:t xml:space="preserve">Beviser for algoritmers korrekthed. </w:t>
      </w:r>
    </w:p>
    <w:p w:rsidR="00072C4B" w:rsidRPr="00F11409" w:rsidRDefault="00C03CFB" w:rsidP="00C03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F11409">
        <w:rPr>
          <w:rFonts w:cstheme="minorHAnsi"/>
        </w:rPr>
        <w:t xml:space="preserve">Beregningsproblemers iboende sværhedsgrad. </w:t>
      </w:r>
    </w:p>
    <w:p w:rsidR="00C03CFB" w:rsidRPr="00F11409" w:rsidRDefault="00072C4B" w:rsidP="00896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F11409">
        <w:rPr>
          <w:rFonts w:cstheme="minorHAnsi"/>
        </w:rPr>
        <w:t>E</w:t>
      </w:r>
      <w:r w:rsidR="00C03CFB" w:rsidRPr="00F11409">
        <w:rPr>
          <w:rFonts w:cstheme="minorHAnsi"/>
        </w:rPr>
        <w:t xml:space="preserve">ksempler på beregningsproblemer og algoritmer for disse. </w:t>
      </w:r>
    </w:p>
    <w:p w:rsidR="00C03CFB" w:rsidRPr="00F11409" w:rsidRDefault="00C03CFB" w:rsidP="00C03C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11409">
        <w:rPr>
          <w:rFonts w:asciiTheme="minorHAnsi" w:hAnsiTheme="minorHAnsi" w:cstheme="minorHAnsi"/>
          <w:sz w:val="22"/>
          <w:szCs w:val="22"/>
        </w:rPr>
        <w:t xml:space="preserve">Målet for dagen er at give et indblik i dels de metoder og teknikker som anvendes inden for </w:t>
      </w:r>
      <w:proofErr w:type="spellStart"/>
      <w:r w:rsidRPr="00F11409">
        <w:rPr>
          <w:rFonts w:asciiTheme="minorHAnsi" w:hAnsiTheme="minorHAnsi" w:cstheme="minorHAnsi"/>
          <w:sz w:val="22"/>
          <w:szCs w:val="22"/>
        </w:rPr>
        <w:t>algoritmik</w:t>
      </w:r>
      <w:proofErr w:type="spellEnd"/>
      <w:r w:rsidRPr="00F11409">
        <w:rPr>
          <w:rFonts w:asciiTheme="minorHAnsi" w:hAnsiTheme="minorHAnsi" w:cstheme="minorHAnsi"/>
          <w:sz w:val="22"/>
          <w:szCs w:val="22"/>
        </w:rPr>
        <w:t xml:space="preserve">, dels i hvor både anvendeligt og fundamentalt området er. </w:t>
      </w:r>
    </w:p>
    <w:p w:rsidR="0083132C" w:rsidRPr="00F11409" w:rsidRDefault="0083132C" w:rsidP="0083132C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F11409">
        <w:rPr>
          <w:rFonts w:asciiTheme="minorHAnsi" w:hAnsiTheme="minorHAnsi" w:cstheme="minorHAnsi"/>
          <w:sz w:val="22"/>
          <w:szCs w:val="22"/>
        </w:rPr>
        <w:t>Open Learning Center tirsdag</w:t>
      </w:r>
    </w:p>
    <w:p w:rsidR="0083132C" w:rsidRPr="00F11409" w:rsidRDefault="0083132C" w:rsidP="0083132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11409">
        <w:rPr>
          <w:rFonts w:asciiTheme="minorHAnsi" w:hAnsiTheme="minorHAnsi" w:cstheme="minorHAnsi"/>
          <w:sz w:val="22"/>
          <w:szCs w:val="22"/>
        </w:rPr>
        <w:t xml:space="preserve">Målet for denne dag er via praktiske øvelser og opgaver at </w:t>
      </w:r>
    </w:p>
    <w:p w:rsidR="0083132C" w:rsidRPr="00F11409" w:rsidRDefault="0083132C" w:rsidP="0083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F11409">
        <w:rPr>
          <w:rFonts w:cstheme="minorHAnsi"/>
        </w:rPr>
        <w:t xml:space="preserve">Få føling med begrebet </w:t>
      </w:r>
      <w:r w:rsidRPr="00F11409">
        <w:rPr>
          <w:rStyle w:val="Emphasis"/>
          <w:rFonts w:cstheme="minorHAnsi"/>
        </w:rPr>
        <w:t>ressourceforbrug</w:t>
      </w:r>
      <w:r w:rsidRPr="00F11409">
        <w:rPr>
          <w:rFonts w:cstheme="minorHAnsi"/>
        </w:rPr>
        <w:t xml:space="preserve"> i forbindelse med computeres beregninger. </w:t>
      </w:r>
    </w:p>
    <w:p w:rsidR="0083132C" w:rsidRPr="00F11409" w:rsidRDefault="00DA55EE" w:rsidP="0083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proofErr w:type="gramStart"/>
      <w:r w:rsidRPr="00F11409">
        <w:rPr>
          <w:rFonts w:cstheme="minorHAnsi"/>
        </w:rPr>
        <w:t>O</w:t>
      </w:r>
      <w:r w:rsidR="0083132C" w:rsidRPr="00F11409">
        <w:rPr>
          <w:rFonts w:cstheme="minorHAnsi"/>
        </w:rPr>
        <w:t>pleve</w:t>
      </w:r>
      <w:proofErr w:type="gramEnd"/>
      <w:r w:rsidR="0083132C" w:rsidRPr="00F11409">
        <w:rPr>
          <w:rFonts w:cstheme="minorHAnsi"/>
        </w:rPr>
        <w:t xml:space="preserve"> behovet for metoder til at beskrive og analysere algoritmer. </w:t>
      </w:r>
    </w:p>
    <w:p w:rsidR="0083132C" w:rsidRPr="00F11409" w:rsidRDefault="0083132C" w:rsidP="00072C4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11409">
        <w:rPr>
          <w:rFonts w:asciiTheme="minorHAnsi" w:hAnsiTheme="minorHAnsi" w:cstheme="minorHAnsi"/>
          <w:sz w:val="22"/>
          <w:szCs w:val="22"/>
        </w:rPr>
        <w:t xml:space="preserve">Dagen består af en række mindre øvelser - nogle praktiske, nogle tænkeopgaver, og nogle regneopgaver. </w:t>
      </w:r>
      <w:r w:rsidR="00077017" w:rsidRPr="00F11409">
        <w:rPr>
          <w:rFonts w:asciiTheme="minorHAnsi" w:hAnsiTheme="minorHAnsi" w:cstheme="minorHAnsi"/>
          <w:sz w:val="22"/>
          <w:szCs w:val="22"/>
        </w:rPr>
        <w:t>Enkelte opgaver løses vh</w:t>
      </w:r>
      <w:r w:rsidR="00DA55EE" w:rsidRPr="00F11409">
        <w:rPr>
          <w:rFonts w:asciiTheme="minorHAnsi" w:hAnsiTheme="minorHAnsi" w:cstheme="minorHAnsi"/>
          <w:sz w:val="22"/>
          <w:szCs w:val="22"/>
        </w:rPr>
        <w:t xml:space="preserve">a. online applets. </w:t>
      </w:r>
      <w:r w:rsidRPr="00F11409">
        <w:rPr>
          <w:rFonts w:asciiTheme="minorHAnsi" w:hAnsiTheme="minorHAnsi" w:cstheme="minorHAnsi"/>
          <w:sz w:val="22"/>
          <w:szCs w:val="22"/>
        </w:rPr>
        <w:t xml:space="preserve">Alle øvelser afsluttes med at </w:t>
      </w:r>
      <w:r w:rsidR="005915A6" w:rsidRPr="00F11409">
        <w:rPr>
          <w:rFonts w:asciiTheme="minorHAnsi" w:hAnsiTheme="minorHAnsi" w:cstheme="minorHAnsi"/>
          <w:sz w:val="22"/>
          <w:szCs w:val="22"/>
        </w:rPr>
        <w:t>besvare et eller flere spørgsmål</w:t>
      </w:r>
      <w:r w:rsidRPr="00F11409">
        <w:rPr>
          <w:rFonts w:asciiTheme="minorHAnsi" w:hAnsiTheme="minorHAnsi" w:cstheme="minorHAnsi"/>
          <w:sz w:val="22"/>
          <w:szCs w:val="22"/>
        </w:rPr>
        <w:t xml:space="preserve">. De fleste svar forventes at fylde én eller få </w:t>
      </w:r>
      <w:proofErr w:type="spellStart"/>
      <w:r w:rsidRPr="00F11409">
        <w:rPr>
          <w:rFonts w:asciiTheme="minorHAnsi" w:hAnsiTheme="minorHAnsi" w:cstheme="minorHAnsi"/>
          <w:sz w:val="22"/>
          <w:szCs w:val="22"/>
        </w:rPr>
        <w:t>linier</w:t>
      </w:r>
      <w:proofErr w:type="spellEnd"/>
      <w:r w:rsidRPr="00F114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132C" w:rsidRPr="00F11409" w:rsidRDefault="0083132C" w:rsidP="0083132C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F11409">
        <w:rPr>
          <w:rFonts w:asciiTheme="minorHAnsi" w:hAnsiTheme="minorHAnsi" w:cstheme="minorHAnsi"/>
          <w:sz w:val="22"/>
          <w:szCs w:val="22"/>
        </w:rPr>
        <w:t>Relaterede kurser</w:t>
      </w:r>
    </w:p>
    <w:p w:rsidR="0083132C" w:rsidRPr="00F11409" w:rsidRDefault="0083132C" w:rsidP="0083132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11409">
        <w:rPr>
          <w:rFonts w:asciiTheme="minorHAnsi" w:hAnsiTheme="minorHAnsi" w:cstheme="minorHAnsi"/>
          <w:sz w:val="22"/>
          <w:szCs w:val="22"/>
        </w:rPr>
        <w:t xml:space="preserve">Adskillige kurser på datalogi udbydes inden for området </w:t>
      </w:r>
      <w:proofErr w:type="spellStart"/>
      <w:r w:rsidRPr="00F11409">
        <w:rPr>
          <w:rFonts w:asciiTheme="minorHAnsi" w:hAnsiTheme="minorHAnsi" w:cstheme="minorHAnsi"/>
          <w:sz w:val="22"/>
          <w:szCs w:val="22"/>
        </w:rPr>
        <w:t>algoritmik</w:t>
      </w:r>
      <w:proofErr w:type="spellEnd"/>
      <w:r w:rsidRPr="00F11409">
        <w:rPr>
          <w:rFonts w:asciiTheme="minorHAnsi" w:hAnsiTheme="minorHAnsi" w:cstheme="minorHAnsi"/>
          <w:sz w:val="22"/>
          <w:szCs w:val="22"/>
        </w:rPr>
        <w:t xml:space="preserve">. Herunder de indledende kurser </w:t>
      </w:r>
    </w:p>
    <w:p w:rsidR="0083132C" w:rsidRPr="00F11409" w:rsidRDefault="00DA55EE" w:rsidP="008313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hyperlink r:id="rId8" w:history="1">
        <w:r w:rsidR="003B448F" w:rsidRPr="00F11409">
          <w:rPr>
            <w:rStyle w:val="Hyperlink"/>
            <w:rFonts w:cstheme="minorHAnsi"/>
            <w:color w:val="auto"/>
          </w:rPr>
          <w:t>Algoritmer og D</w:t>
        </w:r>
        <w:r w:rsidR="0083132C" w:rsidRPr="00F11409">
          <w:rPr>
            <w:rStyle w:val="Hyperlink"/>
            <w:rFonts w:cstheme="minorHAnsi"/>
            <w:color w:val="auto"/>
          </w:rPr>
          <w:t>atastrukturer 1</w:t>
        </w:r>
      </w:hyperlink>
      <w:r w:rsidR="0083132C" w:rsidRPr="00F11409">
        <w:rPr>
          <w:rFonts w:cstheme="minorHAnsi"/>
        </w:rPr>
        <w:t xml:space="preserve"> </w:t>
      </w:r>
    </w:p>
    <w:p w:rsidR="0083132C" w:rsidRPr="00F11409" w:rsidRDefault="00DA55EE" w:rsidP="008313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hyperlink r:id="rId9" w:history="1">
        <w:r w:rsidR="003B448F" w:rsidRPr="00F11409">
          <w:rPr>
            <w:rStyle w:val="Hyperlink"/>
            <w:rFonts w:cstheme="minorHAnsi"/>
            <w:color w:val="auto"/>
          </w:rPr>
          <w:t>Algoritmer og D</w:t>
        </w:r>
        <w:r w:rsidR="0083132C" w:rsidRPr="00F11409">
          <w:rPr>
            <w:rStyle w:val="Hyperlink"/>
            <w:rFonts w:cstheme="minorHAnsi"/>
            <w:color w:val="auto"/>
          </w:rPr>
          <w:t>atastrukturer 2</w:t>
        </w:r>
      </w:hyperlink>
      <w:r w:rsidR="0083132C" w:rsidRPr="00F11409">
        <w:rPr>
          <w:rFonts w:cstheme="minorHAnsi"/>
        </w:rPr>
        <w:t xml:space="preserve"> </w:t>
      </w:r>
    </w:p>
    <w:p w:rsidR="0083132C" w:rsidRPr="00F11409" w:rsidRDefault="0083132C" w:rsidP="0083132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11409">
        <w:rPr>
          <w:rFonts w:asciiTheme="minorHAnsi" w:hAnsiTheme="minorHAnsi" w:cstheme="minorHAnsi"/>
          <w:sz w:val="22"/>
          <w:szCs w:val="22"/>
        </w:rPr>
        <w:t xml:space="preserve">samt en del videregående kurser (nogle udbydes regelmæssigt hvert år, andre med mindre regelmæssighed) </w:t>
      </w:r>
    </w:p>
    <w:p w:rsidR="0083132C" w:rsidRPr="00F11409" w:rsidRDefault="00DA55EE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hyperlink r:id="rId10" w:history="1">
        <w:proofErr w:type="spellStart"/>
        <w:r w:rsidR="0083132C" w:rsidRPr="00F11409">
          <w:rPr>
            <w:rStyle w:val="Hyperlink"/>
            <w:rFonts w:cstheme="minorHAnsi"/>
            <w:color w:val="auto"/>
          </w:rPr>
          <w:t>Advance</w:t>
        </w:r>
        <w:r w:rsidR="003B448F" w:rsidRPr="00F11409">
          <w:rPr>
            <w:rStyle w:val="Hyperlink"/>
            <w:rFonts w:cstheme="minorHAnsi"/>
            <w:color w:val="auto"/>
          </w:rPr>
          <w:t>rede</w:t>
        </w:r>
        <w:proofErr w:type="spellEnd"/>
        <w:r w:rsidR="0083132C" w:rsidRPr="00F11409">
          <w:rPr>
            <w:rStyle w:val="Hyperlink"/>
            <w:rFonts w:cstheme="minorHAnsi"/>
            <w:color w:val="auto"/>
          </w:rPr>
          <w:t xml:space="preserve"> Data</w:t>
        </w:r>
        <w:r w:rsidR="003B448F" w:rsidRPr="00F11409">
          <w:rPr>
            <w:rStyle w:val="Hyperlink"/>
            <w:rFonts w:cstheme="minorHAnsi"/>
            <w:color w:val="auto"/>
          </w:rPr>
          <w:t>s</w:t>
        </w:r>
        <w:r w:rsidR="0083132C" w:rsidRPr="00F11409">
          <w:rPr>
            <w:rStyle w:val="Hyperlink"/>
            <w:rFonts w:cstheme="minorHAnsi"/>
            <w:color w:val="auto"/>
          </w:rPr>
          <w:t>tru</w:t>
        </w:r>
        <w:r w:rsidR="003B448F" w:rsidRPr="00F11409">
          <w:rPr>
            <w:rStyle w:val="Hyperlink"/>
            <w:rFonts w:cstheme="minorHAnsi"/>
            <w:color w:val="auto"/>
          </w:rPr>
          <w:t>k</w:t>
        </w:r>
        <w:r w:rsidR="0083132C" w:rsidRPr="00F11409">
          <w:rPr>
            <w:rStyle w:val="Hyperlink"/>
            <w:rFonts w:cstheme="minorHAnsi"/>
            <w:color w:val="auto"/>
          </w:rPr>
          <w:t>ture</w:t>
        </w:r>
        <w:r w:rsidR="003B448F" w:rsidRPr="00F11409">
          <w:rPr>
            <w:rStyle w:val="Hyperlink"/>
            <w:rFonts w:cstheme="minorHAnsi"/>
            <w:color w:val="auto"/>
          </w:rPr>
          <w:t>r</w:t>
        </w:r>
      </w:hyperlink>
      <w:r w:rsidR="0083132C" w:rsidRPr="00F11409">
        <w:rPr>
          <w:rFonts w:cstheme="minorHAnsi"/>
        </w:rPr>
        <w:t xml:space="preserve"> </w:t>
      </w:r>
    </w:p>
    <w:p w:rsidR="0083132C" w:rsidRPr="00F11409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cstheme="minorHAnsi"/>
          <w:color w:val="auto"/>
        </w:rPr>
      </w:pPr>
      <w:r w:rsidRPr="00F11409">
        <w:rPr>
          <w:rFonts w:cstheme="minorHAnsi"/>
        </w:rPr>
        <w:fldChar w:fldCharType="begin"/>
      </w:r>
      <w:r w:rsidRPr="00F11409">
        <w:rPr>
          <w:rFonts w:cstheme="minorHAnsi"/>
        </w:rPr>
        <w:instrText xml:space="preserve"> HYPERLINK "http://cs.au.dk/~cstorm/courses/AiBTaS_e11/index.html" </w:instrText>
      </w:r>
      <w:r w:rsidRPr="00F11409">
        <w:rPr>
          <w:rFonts w:cstheme="minorHAnsi"/>
        </w:rPr>
        <w:fldChar w:fldCharType="separate"/>
      </w:r>
      <w:r w:rsidR="0083132C" w:rsidRPr="00F11409">
        <w:rPr>
          <w:rStyle w:val="Hyperlink"/>
          <w:rFonts w:cstheme="minorHAnsi"/>
          <w:color w:val="auto"/>
        </w:rPr>
        <w:t>Algorit</w:t>
      </w:r>
      <w:r w:rsidR="003B448F" w:rsidRPr="00F11409">
        <w:rPr>
          <w:rStyle w:val="Hyperlink"/>
          <w:rFonts w:cstheme="minorHAnsi"/>
          <w:color w:val="auto"/>
        </w:rPr>
        <w:t>mer</w:t>
      </w:r>
      <w:r w:rsidR="0083132C" w:rsidRPr="00F11409">
        <w:rPr>
          <w:rStyle w:val="Hyperlink"/>
          <w:rFonts w:cstheme="minorHAnsi"/>
          <w:color w:val="auto"/>
        </w:rPr>
        <w:t xml:space="preserve"> i Bioinformati</w:t>
      </w:r>
      <w:r w:rsidR="003B448F" w:rsidRPr="00F11409">
        <w:rPr>
          <w:rStyle w:val="Hyperlink"/>
          <w:rFonts w:cstheme="minorHAnsi"/>
          <w:color w:val="auto"/>
        </w:rPr>
        <w:t>k - Træer og Struk</w:t>
      </w:r>
      <w:r w:rsidR="0083132C" w:rsidRPr="00F11409">
        <w:rPr>
          <w:rStyle w:val="Hyperlink"/>
          <w:rFonts w:cstheme="minorHAnsi"/>
          <w:color w:val="auto"/>
        </w:rPr>
        <w:t>ture</w:t>
      </w:r>
      <w:r w:rsidR="003B448F" w:rsidRPr="00F11409">
        <w:rPr>
          <w:rStyle w:val="Hyperlink"/>
          <w:rFonts w:cstheme="minorHAnsi"/>
          <w:color w:val="auto"/>
        </w:rPr>
        <w:t>r</w:t>
      </w:r>
      <w:r w:rsidR="0083132C" w:rsidRPr="00F11409">
        <w:rPr>
          <w:rStyle w:val="Hyperlink"/>
          <w:rFonts w:cstheme="minorHAnsi"/>
          <w:color w:val="auto"/>
        </w:rPr>
        <w:t xml:space="preserve"> </w:t>
      </w:r>
    </w:p>
    <w:p w:rsidR="0083132C" w:rsidRPr="00F11409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F11409">
        <w:rPr>
          <w:rFonts w:cstheme="minorHAnsi"/>
        </w:rPr>
        <w:fldChar w:fldCharType="end"/>
      </w:r>
      <w:hyperlink r:id="rId11" w:history="1">
        <w:r w:rsidR="003B448F" w:rsidRPr="00F11409">
          <w:rPr>
            <w:rStyle w:val="Hyperlink"/>
            <w:rFonts w:cstheme="minorHAnsi"/>
            <w:color w:val="auto"/>
          </w:rPr>
          <w:t>Algoritmer</w:t>
        </w:r>
        <w:r w:rsidR="0083132C" w:rsidRPr="00F11409">
          <w:rPr>
            <w:rStyle w:val="Hyperlink"/>
            <w:rFonts w:cstheme="minorHAnsi"/>
            <w:color w:val="auto"/>
          </w:rPr>
          <w:t xml:space="preserve"> i Bioinformati</w:t>
        </w:r>
        <w:r w:rsidR="003B448F" w:rsidRPr="00F11409">
          <w:rPr>
            <w:rStyle w:val="Hyperlink"/>
            <w:rFonts w:cstheme="minorHAnsi"/>
            <w:color w:val="auto"/>
          </w:rPr>
          <w:t>k</w:t>
        </w:r>
        <w:r w:rsidR="0083132C" w:rsidRPr="00F11409">
          <w:rPr>
            <w:rStyle w:val="Hyperlink"/>
            <w:rFonts w:cstheme="minorHAnsi"/>
            <w:color w:val="auto"/>
          </w:rPr>
          <w:t xml:space="preserve"> - Se</w:t>
        </w:r>
        <w:r w:rsidR="003B448F" w:rsidRPr="00F11409">
          <w:rPr>
            <w:rStyle w:val="Hyperlink"/>
            <w:rFonts w:cstheme="minorHAnsi"/>
            <w:color w:val="auto"/>
          </w:rPr>
          <w:t>kvenser</w:t>
        </w:r>
      </w:hyperlink>
      <w:r w:rsidR="0083132C" w:rsidRPr="00F11409">
        <w:rPr>
          <w:rFonts w:cstheme="minorHAnsi"/>
        </w:rPr>
        <w:t xml:space="preserve"> </w:t>
      </w:r>
    </w:p>
    <w:p w:rsidR="0083132C" w:rsidRPr="00F11409" w:rsidRDefault="00DA55EE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hyperlink r:id="rId12" w:history="1">
        <w:r w:rsidR="003B448F" w:rsidRPr="00F11409">
          <w:rPr>
            <w:rStyle w:val="Hyperlink"/>
            <w:rFonts w:cstheme="minorHAnsi"/>
            <w:color w:val="auto"/>
          </w:rPr>
          <w:t>K</w:t>
        </w:r>
        <w:r w:rsidR="0083132C" w:rsidRPr="00F11409">
          <w:rPr>
            <w:rStyle w:val="Hyperlink"/>
            <w:rFonts w:cstheme="minorHAnsi"/>
            <w:color w:val="auto"/>
          </w:rPr>
          <w:t>omple</w:t>
        </w:r>
        <w:r w:rsidR="003B448F" w:rsidRPr="00F11409">
          <w:rPr>
            <w:rStyle w:val="Hyperlink"/>
            <w:rFonts w:cstheme="minorHAnsi"/>
            <w:color w:val="auto"/>
          </w:rPr>
          <w:t>ksitetsteori</w:t>
        </w:r>
      </w:hyperlink>
      <w:r w:rsidR="0083132C" w:rsidRPr="00F11409">
        <w:rPr>
          <w:rFonts w:cstheme="minorHAnsi"/>
        </w:rPr>
        <w:t xml:space="preserve"> </w:t>
      </w:r>
    </w:p>
    <w:p w:rsidR="0083132C" w:rsidRPr="00F11409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cstheme="minorHAnsi"/>
          <w:color w:val="auto"/>
        </w:rPr>
      </w:pPr>
      <w:r w:rsidRPr="00F11409">
        <w:rPr>
          <w:rFonts w:cstheme="minorHAnsi"/>
        </w:rPr>
        <w:fldChar w:fldCharType="begin"/>
      </w:r>
      <w:r w:rsidRPr="00F11409">
        <w:rPr>
          <w:rFonts w:cstheme="minorHAnsi"/>
        </w:rPr>
        <w:instrText xml:space="preserve"> HYPERLINK "http://www.cs.au.dk/~gerth/cg10/" </w:instrText>
      </w:r>
      <w:r w:rsidRPr="00F11409">
        <w:rPr>
          <w:rFonts w:cstheme="minorHAnsi"/>
        </w:rPr>
        <w:fldChar w:fldCharType="separate"/>
      </w:r>
      <w:proofErr w:type="spellStart"/>
      <w:r w:rsidR="0083132C" w:rsidRPr="00F11409">
        <w:rPr>
          <w:rStyle w:val="Hyperlink"/>
          <w:rFonts w:cstheme="minorHAnsi"/>
          <w:color w:val="auto"/>
        </w:rPr>
        <w:t>Computational</w:t>
      </w:r>
      <w:proofErr w:type="spellEnd"/>
      <w:r w:rsidR="0083132C" w:rsidRPr="00F11409">
        <w:rPr>
          <w:rStyle w:val="Hyperlink"/>
          <w:rFonts w:cstheme="minorHAnsi"/>
          <w:color w:val="auto"/>
        </w:rPr>
        <w:t xml:space="preserve"> </w:t>
      </w:r>
      <w:proofErr w:type="spellStart"/>
      <w:r w:rsidR="0083132C" w:rsidRPr="00F11409">
        <w:rPr>
          <w:rStyle w:val="Hyperlink"/>
          <w:rFonts w:cstheme="minorHAnsi"/>
          <w:color w:val="auto"/>
        </w:rPr>
        <w:t>Geometry</w:t>
      </w:r>
      <w:proofErr w:type="spellEnd"/>
      <w:r w:rsidR="0083132C" w:rsidRPr="00F11409">
        <w:rPr>
          <w:rStyle w:val="Hyperlink"/>
          <w:rFonts w:cstheme="minorHAnsi"/>
          <w:color w:val="auto"/>
        </w:rPr>
        <w:t xml:space="preserve"> </w:t>
      </w:r>
    </w:p>
    <w:p w:rsidR="0083132C" w:rsidRPr="00F11409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F11409">
        <w:rPr>
          <w:rFonts w:cstheme="minorHAnsi"/>
        </w:rPr>
        <w:fldChar w:fldCharType="end"/>
      </w:r>
      <w:hyperlink r:id="rId13" w:history="1">
        <w:r w:rsidR="003B448F" w:rsidRPr="00F11409">
          <w:rPr>
            <w:rStyle w:val="Hyperlink"/>
            <w:rFonts w:cstheme="minorHAnsi"/>
            <w:color w:val="auto"/>
          </w:rPr>
          <w:t>Dynamiske Algorit</w:t>
        </w:r>
        <w:r w:rsidR="0083132C" w:rsidRPr="00F11409">
          <w:rPr>
            <w:rStyle w:val="Hyperlink"/>
            <w:rFonts w:cstheme="minorHAnsi"/>
            <w:color w:val="auto"/>
          </w:rPr>
          <w:t>m</w:t>
        </w:r>
        <w:r w:rsidR="003B448F" w:rsidRPr="00F11409">
          <w:rPr>
            <w:rStyle w:val="Hyperlink"/>
            <w:rFonts w:cstheme="minorHAnsi"/>
            <w:color w:val="auto"/>
          </w:rPr>
          <w:t>er</w:t>
        </w:r>
      </w:hyperlink>
      <w:r w:rsidR="0083132C" w:rsidRPr="00F11409">
        <w:rPr>
          <w:rFonts w:cstheme="minorHAnsi"/>
        </w:rPr>
        <w:t xml:space="preserve"> </w:t>
      </w:r>
    </w:p>
    <w:p w:rsidR="0083132C" w:rsidRPr="00F11409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cstheme="minorHAnsi"/>
          <w:color w:val="auto"/>
        </w:rPr>
      </w:pPr>
      <w:r w:rsidRPr="00F11409">
        <w:rPr>
          <w:rFonts w:cstheme="minorHAnsi"/>
        </w:rPr>
        <w:fldChar w:fldCharType="begin"/>
      </w:r>
      <w:r w:rsidRPr="00F11409">
        <w:rPr>
          <w:rFonts w:cstheme="minorHAnsi"/>
        </w:rPr>
        <w:instrText xml:space="preserve"> HYPERLINK "http://www.cs.au.dk/~large/ioS12/" </w:instrText>
      </w:r>
      <w:r w:rsidRPr="00F11409">
        <w:rPr>
          <w:rFonts w:cstheme="minorHAnsi"/>
        </w:rPr>
        <w:fldChar w:fldCharType="separate"/>
      </w:r>
      <w:r w:rsidR="0083132C" w:rsidRPr="00F11409">
        <w:rPr>
          <w:rStyle w:val="Hyperlink"/>
          <w:rFonts w:cstheme="minorHAnsi"/>
          <w:color w:val="auto"/>
        </w:rPr>
        <w:t>I/O Algoritm</w:t>
      </w:r>
      <w:r w:rsidR="003B448F" w:rsidRPr="00F11409">
        <w:rPr>
          <w:rStyle w:val="Hyperlink"/>
          <w:rFonts w:cstheme="minorHAnsi"/>
          <w:color w:val="auto"/>
        </w:rPr>
        <w:t>er</w:t>
      </w:r>
      <w:r w:rsidR="0083132C" w:rsidRPr="00F11409">
        <w:rPr>
          <w:rStyle w:val="Hyperlink"/>
          <w:rFonts w:cstheme="minorHAnsi"/>
          <w:color w:val="auto"/>
        </w:rPr>
        <w:t xml:space="preserve"> </w:t>
      </w:r>
    </w:p>
    <w:p w:rsidR="0083132C" w:rsidRPr="00F11409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F11409">
        <w:rPr>
          <w:rFonts w:cstheme="minorHAnsi"/>
        </w:rPr>
        <w:fldChar w:fldCharType="end"/>
      </w:r>
      <w:hyperlink r:id="rId14" w:history="1">
        <w:r w:rsidR="0083132C" w:rsidRPr="00F11409">
          <w:rPr>
            <w:rStyle w:val="Hyperlink"/>
            <w:rFonts w:cstheme="minorHAnsi"/>
            <w:color w:val="auto"/>
          </w:rPr>
          <w:t>Kombinatorisk Søgning</w:t>
        </w:r>
      </w:hyperlink>
      <w:r w:rsidR="0083132C" w:rsidRPr="00F11409">
        <w:rPr>
          <w:rFonts w:cstheme="minorHAnsi"/>
        </w:rPr>
        <w:t xml:space="preserve"> </w:t>
      </w:r>
    </w:p>
    <w:p w:rsidR="0083132C" w:rsidRPr="00F11409" w:rsidRDefault="00DA55EE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hyperlink r:id="rId15" w:history="1">
        <w:proofErr w:type="spellStart"/>
        <w:r w:rsidR="0083132C" w:rsidRPr="00F11409">
          <w:rPr>
            <w:rStyle w:val="Hyperlink"/>
            <w:rFonts w:cstheme="minorHAnsi"/>
            <w:color w:val="auto"/>
          </w:rPr>
          <w:t>Lossless</w:t>
        </w:r>
        <w:proofErr w:type="spellEnd"/>
        <w:r w:rsidR="0083132C" w:rsidRPr="00F11409">
          <w:rPr>
            <w:rStyle w:val="Hyperlink"/>
            <w:rFonts w:cstheme="minorHAnsi"/>
            <w:color w:val="auto"/>
          </w:rPr>
          <w:t xml:space="preserve"> Data </w:t>
        </w:r>
        <w:proofErr w:type="spellStart"/>
        <w:r w:rsidR="0083132C" w:rsidRPr="00F11409">
          <w:rPr>
            <w:rStyle w:val="Hyperlink"/>
            <w:rFonts w:cstheme="minorHAnsi"/>
            <w:color w:val="auto"/>
          </w:rPr>
          <w:t>Compression</w:t>
        </w:r>
        <w:proofErr w:type="spellEnd"/>
      </w:hyperlink>
      <w:r w:rsidR="0083132C" w:rsidRPr="00F11409">
        <w:rPr>
          <w:rFonts w:cstheme="minorHAnsi"/>
        </w:rPr>
        <w:t xml:space="preserve"> </w:t>
      </w:r>
    </w:p>
    <w:p w:rsidR="0083132C" w:rsidRPr="00F11409" w:rsidRDefault="00DA55EE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hyperlink r:id="rId16" w:history="1">
        <w:proofErr w:type="spellStart"/>
        <w:r w:rsidR="0083132C" w:rsidRPr="00F11409">
          <w:rPr>
            <w:rStyle w:val="Hyperlink"/>
            <w:rFonts w:cstheme="minorHAnsi"/>
            <w:color w:val="auto"/>
          </w:rPr>
          <w:t>Lossy</w:t>
        </w:r>
        <w:proofErr w:type="spellEnd"/>
        <w:r w:rsidR="0083132C" w:rsidRPr="00F11409">
          <w:rPr>
            <w:rStyle w:val="Hyperlink"/>
            <w:rFonts w:cstheme="minorHAnsi"/>
            <w:color w:val="auto"/>
          </w:rPr>
          <w:t xml:space="preserve"> Data </w:t>
        </w:r>
        <w:proofErr w:type="spellStart"/>
        <w:r w:rsidR="0083132C" w:rsidRPr="00F11409">
          <w:rPr>
            <w:rStyle w:val="Hyperlink"/>
            <w:rFonts w:cstheme="minorHAnsi"/>
            <w:color w:val="auto"/>
          </w:rPr>
          <w:t>Compression</w:t>
        </w:r>
        <w:proofErr w:type="spellEnd"/>
      </w:hyperlink>
      <w:r w:rsidR="0083132C" w:rsidRPr="00F11409">
        <w:rPr>
          <w:rFonts w:cstheme="minorHAnsi"/>
        </w:rPr>
        <w:t xml:space="preserve"> </w:t>
      </w:r>
    </w:p>
    <w:p w:rsidR="0083132C" w:rsidRPr="00F11409" w:rsidRDefault="00DA55EE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hyperlink r:id="rId17" w:history="1">
        <w:r w:rsidR="0083132C" w:rsidRPr="00F11409">
          <w:rPr>
            <w:rStyle w:val="Hyperlink"/>
            <w:rFonts w:cstheme="minorHAnsi"/>
            <w:color w:val="auto"/>
          </w:rPr>
          <w:t>Optimering</w:t>
        </w:r>
      </w:hyperlink>
      <w:r w:rsidR="0083132C" w:rsidRPr="00F11409">
        <w:rPr>
          <w:rFonts w:cstheme="minorHAnsi"/>
        </w:rPr>
        <w:t xml:space="preserve"> </w:t>
      </w:r>
    </w:p>
    <w:p w:rsidR="0083132C" w:rsidRPr="00F11409" w:rsidRDefault="00DA55EE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hyperlink r:id="rId18" w:history="1">
        <w:proofErr w:type="spellStart"/>
        <w:r w:rsidR="003B448F" w:rsidRPr="00F11409">
          <w:rPr>
            <w:rStyle w:val="Hyperlink"/>
            <w:rFonts w:cstheme="minorHAnsi"/>
            <w:color w:val="auto"/>
          </w:rPr>
          <w:t>Randomisere</w:t>
        </w:r>
        <w:proofErr w:type="spellEnd"/>
        <w:r w:rsidR="003B448F" w:rsidRPr="00F11409">
          <w:rPr>
            <w:rStyle w:val="Hyperlink"/>
            <w:rFonts w:cstheme="minorHAnsi"/>
            <w:color w:val="auto"/>
          </w:rPr>
          <w:t xml:space="preserve"> Algorit</w:t>
        </w:r>
        <w:r w:rsidR="0083132C" w:rsidRPr="00F11409">
          <w:rPr>
            <w:rStyle w:val="Hyperlink"/>
            <w:rFonts w:cstheme="minorHAnsi"/>
            <w:color w:val="auto"/>
          </w:rPr>
          <w:t>m</w:t>
        </w:r>
        <w:r w:rsidR="003B448F" w:rsidRPr="00F11409">
          <w:rPr>
            <w:rStyle w:val="Hyperlink"/>
            <w:rFonts w:cstheme="minorHAnsi"/>
            <w:color w:val="auto"/>
          </w:rPr>
          <w:t>er</w:t>
        </w:r>
      </w:hyperlink>
      <w:r w:rsidR="0083132C" w:rsidRPr="00F11409">
        <w:rPr>
          <w:rFonts w:cstheme="minorHAnsi"/>
        </w:rPr>
        <w:t xml:space="preserve"> </w:t>
      </w:r>
    </w:p>
    <w:p w:rsidR="0083132C" w:rsidRPr="00F11409" w:rsidRDefault="00DA55EE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hyperlink r:id="rId19" w:history="1">
        <w:proofErr w:type="spellStart"/>
        <w:r w:rsidR="0083132C" w:rsidRPr="00F11409">
          <w:rPr>
            <w:rStyle w:val="Hyperlink"/>
            <w:rFonts w:cstheme="minorHAnsi"/>
            <w:color w:val="auto"/>
          </w:rPr>
          <w:t>Computational</w:t>
        </w:r>
        <w:proofErr w:type="spellEnd"/>
        <w:r w:rsidR="0083132C" w:rsidRPr="00F11409">
          <w:rPr>
            <w:rStyle w:val="Hyperlink"/>
            <w:rFonts w:cstheme="minorHAnsi"/>
            <w:color w:val="auto"/>
          </w:rPr>
          <w:t xml:space="preserve"> Game </w:t>
        </w:r>
        <w:proofErr w:type="spellStart"/>
        <w:r w:rsidR="0083132C" w:rsidRPr="00F11409">
          <w:rPr>
            <w:rStyle w:val="Hyperlink"/>
            <w:rFonts w:cstheme="minorHAnsi"/>
            <w:color w:val="auto"/>
          </w:rPr>
          <w:t>Theory</w:t>
        </w:r>
        <w:proofErr w:type="spellEnd"/>
      </w:hyperlink>
      <w:r w:rsidR="0083132C" w:rsidRPr="00F11409">
        <w:rPr>
          <w:rFonts w:cstheme="minorHAnsi"/>
        </w:rPr>
        <w:t xml:space="preserve"> </w:t>
      </w:r>
    </w:p>
    <w:p w:rsidR="0083132C" w:rsidRPr="00F11409" w:rsidRDefault="00DA55EE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hyperlink r:id="rId20" w:history="1">
        <w:r w:rsidR="003B448F" w:rsidRPr="00F11409">
          <w:rPr>
            <w:rStyle w:val="Hyperlink"/>
            <w:rFonts w:cstheme="minorHAnsi"/>
            <w:color w:val="auto"/>
          </w:rPr>
          <w:t>Streng Algorit</w:t>
        </w:r>
        <w:r w:rsidR="0083132C" w:rsidRPr="00F11409">
          <w:rPr>
            <w:rStyle w:val="Hyperlink"/>
            <w:rFonts w:cstheme="minorHAnsi"/>
            <w:color w:val="auto"/>
          </w:rPr>
          <w:t>m</w:t>
        </w:r>
        <w:r w:rsidR="003B448F" w:rsidRPr="00F11409">
          <w:rPr>
            <w:rStyle w:val="Hyperlink"/>
            <w:rFonts w:cstheme="minorHAnsi"/>
            <w:color w:val="auto"/>
          </w:rPr>
          <w:t>er</w:t>
        </w:r>
      </w:hyperlink>
      <w:r w:rsidR="0083132C" w:rsidRPr="00F11409">
        <w:rPr>
          <w:rFonts w:cstheme="minorHAnsi"/>
        </w:rPr>
        <w:t xml:space="preserve"> </w:t>
      </w:r>
    </w:p>
    <w:p w:rsidR="0083132C" w:rsidRPr="00F11409" w:rsidRDefault="0083132C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6C1B5E">
        <w:rPr>
          <w:rFonts w:cstheme="minorHAnsi"/>
        </w:rPr>
        <w:t>Machine Learning</w:t>
      </w:r>
      <w:r w:rsidRPr="00F11409">
        <w:rPr>
          <w:rFonts w:cstheme="minorHAnsi"/>
        </w:rPr>
        <w:t xml:space="preserve"> </w:t>
      </w:r>
      <w:bookmarkStart w:id="0" w:name="_GoBack"/>
      <w:bookmarkEnd w:id="0"/>
    </w:p>
    <w:p w:rsidR="0083132C" w:rsidRPr="00F11409" w:rsidRDefault="0083132C" w:rsidP="0083132C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F11409">
        <w:rPr>
          <w:rFonts w:asciiTheme="minorHAnsi" w:hAnsiTheme="minorHAnsi" w:cstheme="minorHAnsi"/>
          <w:sz w:val="22"/>
          <w:szCs w:val="22"/>
        </w:rPr>
        <w:t>Yderligere materiale</w:t>
      </w:r>
    </w:p>
    <w:p w:rsidR="0083132C" w:rsidRPr="00F11409" w:rsidRDefault="0083132C" w:rsidP="005915A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11409">
        <w:rPr>
          <w:rFonts w:asciiTheme="minorHAnsi" w:hAnsiTheme="minorHAnsi" w:cstheme="minorHAnsi"/>
          <w:sz w:val="22"/>
          <w:szCs w:val="22"/>
        </w:rPr>
        <w:t>Følgende to bøger er ikke lærebøger på kurser, men er meget inspirerende læsning:</w:t>
      </w:r>
      <w:r w:rsidRPr="00F11409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21" w:history="1">
        <w:proofErr w:type="spellStart"/>
        <w:r w:rsidRPr="00F11409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Algorithmics</w:t>
        </w:r>
        <w:proofErr w:type="spellEnd"/>
        <w:r w:rsidRPr="00F11409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 xml:space="preserve">: The </w:t>
        </w:r>
        <w:proofErr w:type="spellStart"/>
        <w:r w:rsidRPr="00F11409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Spirit</w:t>
        </w:r>
        <w:proofErr w:type="spellEnd"/>
        <w:r w:rsidRPr="00F11409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 xml:space="preserve"> of Computing</w:t>
        </w:r>
      </w:hyperlink>
      <w:r w:rsidRPr="00F11409">
        <w:rPr>
          <w:rFonts w:asciiTheme="minorHAnsi" w:hAnsiTheme="minorHAnsi" w:cstheme="minorHAnsi"/>
          <w:sz w:val="22"/>
          <w:szCs w:val="22"/>
        </w:rPr>
        <w:t xml:space="preserve">, af David </w:t>
      </w:r>
      <w:proofErr w:type="spellStart"/>
      <w:r w:rsidRPr="00F11409">
        <w:rPr>
          <w:rFonts w:asciiTheme="minorHAnsi" w:hAnsiTheme="minorHAnsi" w:cstheme="minorHAnsi"/>
          <w:sz w:val="22"/>
          <w:szCs w:val="22"/>
        </w:rPr>
        <w:t>Harel</w:t>
      </w:r>
      <w:proofErr w:type="spellEnd"/>
      <w:r w:rsidRPr="00F11409">
        <w:rPr>
          <w:rFonts w:asciiTheme="minorHAnsi" w:hAnsiTheme="minorHAnsi" w:cstheme="minorHAnsi"/>
          <w:sz w:val="22"/>
          <w:szCs w:val="22"/>
        </w:rPr>
        <w:t xml:space="preserve">, formidler de væsentlige pointer fra hele området algoritmer og kompleksitet uden at forudsætte matematisk baggrund hos læseren. </w:t>
      </w:r>
      <w:hyperlink r:id="rId22" w:history="1">
        <w:r w:rsidRPr="00F11409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Programming Pearls</w:t>
        </w:r>
      </w:hyperlink>
      <w:r w:rsidRPr="00F11409">
        <w:rPr>
          <w:rFonts w:asciiTheme="minorHAnsi" w:hAnsiTheme="minorHAnsi" w:cstheme="minorHAnsi"/>
          <w:sz w:val="22"/>
          <w:szCs w:val="22"/>
        </w:rPr>
        <w:t xml:space="preserve">, af Jon Bentley, giver konkrete eksempler på samspillet mellem gode algoritmiske ideer og effektiv programmering (lidt erfaring i programmering forudsættes). Yderligere er der mange reference til lærebøger og materialer på hjemmesiderne til ovenstående kurser. </w:t>
      </w:r>
    </w:p>
    <w:sectPr w:rsidR="0083132C" w:rsidRPr="00F11409" w:rsidSect="00072C4B">
      <w:pgSz w:w="11906" w:h="16838"/>
      <w:pgMar w:top="1701" w:right="1361" w:bottom="170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3F38"/>
    <w:multiLevelType w:val="multilevel"/>
    <w:tmpl w:val="2434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332DF"/>
    <w:multiLevelType w:val="multilevel"/>
    <w:tmpl w:val="BAF4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023A6"/>
    <w:multiLevelType w:val="multilevel"/>
    <w:tmpl w:val="D2DE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E7C56"/>
    <w:multiLevelType w:val="multilevel"/>
    <w:tmpl w:val="A9D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A5F8D"/>
    <w:rsid w:val="00072C4B"/>
    <w:rsid w:val="00077017"/>
    <w:rsid w:val="00092A2C"/>
    <w:rsid w:val="001C4B61"/>
    <w:rsid w:val="00347D47"/>
    <w:rsid w:val="003A6A80"/>
    <w:rsid w:val="003B448F"/>
    <w:rsid w:val="00464D2B"/>
    <w:rsid w:val="00552950"/>
    <w:rsid w:val="005728D8"/>
    <w:rsid w:val="005915A6"/>
    <w:rsid w:val="006B1BC0"/>
    <w:rsid w:val="006C1B5E"/>
    <w:rsid w:val="007626FE"/>
    <w:rsid w:val="007A5F8D"/>
    <w:rsid w:val="007F2B2E"/>
    <w:rsid w:val="0083132C"/>
    <w:rsid w:val="0089675E"/>
    <w:rsid w:val="0093213D"/>
    <w:rsid w:val="00B93284"/>
    <w:rsid w:val="00BC66A2"/>
    <w:rsid w:val="00C03CFB"/>
    <w:rsid w:val="00CA618E"/>
    <w:rsid w:val="00CC36FC"/>
    <w:rsid w:val="00DA55EE"/>
    <w:rsid w:val="00F1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2B"/>
  </w:style>
  <w:style w:type="paragraph" w:styleId="Heading3">
    <w:name w:val="heading 3"/>
    <w:basedOn w:val="Normal"/>
    <w:link w:val="Heading3Char"/>
    <w:uiPriority w:val="9"/>
    <w:qFormat/>
    <w:rsid w:val="00831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95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132C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83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83132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03C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au.dk/dADS1/" TargetMode="External"/><Relationship Id="rId13" Type="http://schemas.openxmlformats.org/officeDocument/2006/relationships/hyperlink" Target="http://www.cs.au.dk/~gudmund/dynamicF10/" TargetMode="External"/><Relationship Id="rId18" Type="http://schemas.openxmlformats.org/officeDocument/2006/relationships/hyperlink" Target="http://www.cs.au.dk/~gudmund/randomF09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sdom.weizmann.ac.il/~dharel/algorithmics.html" TargetMode="External"/><Relationship Id="rId7" Type="http://schemas.openxmlformats.org/officeDocument/2006/relationships/hyperlink" Target="http://www.cs.au.dk/~gerth/dPersp12/" TargetMode="External"/><Relationship Id="rId12" Type="http://schemas.openxmlformats.org/officeDocument/2006/relationships/hyperlink" Target="http://www.cs.au.dk/~arnsfelt/CT10/" TargetMode="External"/><Relationship Id="rId17" Type="http://schemas.openxmlformats.org/officeDocument/2006/relationships/hyperlink" Target="http://www.daimi.au.dk/dOp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imi.au.dk/~bromille/DC05/lossy.html" TargetMode="External"/><Relationship Id="rId20" Type="http://schemas.openxmlformats.org/officeDocument/2006/relationships/hyperlink" Target="http://cs.au.dk/~cstorm/courses/StrAlg_f12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au.dk/~cstorm/courses/AiBS_e12/index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daimi.au.dk/~bromille/DC05/lossles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s.au.dk/~gerth/aa11/" TargetMode="External"/><Relationship Id="rId19" Type="http://schemas.openxmlformats.org/officeDocument/2006/relationships/hyperlink" Target="http://www.daimi.au.dk/~bromille/CGT0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.au.dk/dADS2/" TargetMode="External"/><Relationship Id="rId14" Type="http://schemas.openxmlformats.org/officeDocument/2006/relationships/hyperlink" Target="http://www.cs.au.dk/dKS/" TargetMode="External"/><Relationship Id="rId22" Type="http://schemas.openxmlformats.org/officeDocument/2006/relationships/hyperlink" Target="http://www.cs.bell-labs.com/cm/cs/pearls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2DC7-FF43-42C1-9D32-221B9898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581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CS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 Stølting Brodal</cp:lastModifiedBy>
  <cp:revision>11</cp:revision>
  <cp:lastPrinted>2012-08-30T08:53:00Z</cp:lastPrinted>
  <dcterms:created xsi:type="dcterms:W3CDTF">2011-08-27T23:09:00Z</dcterms:created>
  <dcterms:modified xsi:type="dcterms:W3CDTF">2012-08-30T08:55:00Z</dcterms:modified>
</cp:coreProperties>
</file>